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FED" w:rsidRPr="00465ACB" w:rsidRDefault="00F85FED" w:rsidP="00F85FED">
      <w:pPr>
        <w:bidi w:val="0"/>
        <w:spacing w:before="280" w:after="160"/>
        <w:jc w:val="both"/>
        <w:rPr>
          <w:rFonts w:ascii="Arial" w:hAnsi="Arial" w:cs="Arial"/>
          <w:i/>
          <w:iCs/>
          <w:color w:val="000000"/>
          <w:lang w:eastAsia="en-US"/>
        </w:rPr>
      </w:pPr>
      <w:r w:rsidRPr="00465ACB">
        <w:rPr>
          <w:rFonts w:ascii="Arial" w:hAnsi="Arial" w:cs="Arial"/>
          <w:i/>
          <w:iCs/>
          <w:color w:val="000000"/>
          <w:lang w:eastAsia="en-US"/>
        </w:rPr>
        <w:t>English follows Hebrew</w:t>
      </w:r>
    </w:p>
    <w:p w:rsidR="009749E6" w:rsidRDefault="009749E6" w:rsidP="009749E6">
      <w:pPr>
        <w:jc w:val="center"/>
        <w:rPr>
          <w:rFonts w:ascii="Calibri" w:eastAsia="Calibri" w:hAnsi="Calibri" w:cs="Arial"/>
          <w:b/>
          <w:bCs/>
          <w:sz w:val="32"/>
          <w:szCs w:val="32"/>
          <w:rtl/>
          <w:lang w:eastAsia="en-US"/>
        </w:rPr>
      </w:pPr>
      <w:r w:rsidRPr="009749E6">
        <w:rPr>
          <w:rFonts w:ascii="Calibri" w:eastAsia="Calibri" w:hAnsi="Calibri" w:cs="Arial" w:hint="cs"/>
          <w:b/>
          <w:bCs/>
          <w:sz w:val="32"/>
          <w:szCs w:val="32"/>
          <w:rtl/>
          <w:lang w:eastAsia="en-US"/>
        </w:rPr>
        <w:t>להבין צמחים</w:t>
      </w:r>
      <w:r>
        <w:rPr>
          <w:rFonts w:ascii="Calibri" w:eastAsia="Calibri" w:hAnsi="Calibri" w:cs="Arial" w:hint="cs"/>
          <w:b/>
          <w:bCs/>
          <w:sz w:val="32"/>
          <w:szCs w:val="32"/>
          <w:rtl/>
          <w:lang w:eastAsia="en-US"/>
        </w:rPr>
        <w:t xml:space="preserve"> </w:t>
      </w:r>
      <w:r>
        <w:rPr>
          <w:rFonts w:ascii="Calibri" w:eastAsia="Calibri" w:hAnsi="Calibri" w:cs="Arial"/>
          <w:b/>
          <w:bCs/>
          <w:sz w:val="32"/>
          <w:szCs w:val="32"/>
          <w:rtl/>
          <w:lang w:eastAsia="en-US"/>
        </w:rPr>
        <w:t>–</w:t>
      </w:r>
      <w:r>
        <w:rPr>
          <w:rFonts w:ascii="Calibri" w:eastAsia="Calibri" w:hAnsi="Calibri" w:cs="Arial" w:hint="cs"/>
          <w:b/>
          <w:bCs/>
          <w:sz w:val="32"/>
          <w:szCs w:val="32"/>
          <w:rtl/>
          <w:lang w:eastAsia="en-US"/>
        </w:rPr>
        <w:t xml:space="preserve"> </w:t>
      </w:r>
      <w:r w:rsidR="00784F0C">
        <w:rPr>
          <w:rFonts w:ascii="Calibri" w:eastAsia="Calibri" w:hAnsi="Calibri" w:cs="Arial" w:hint="cs"/>
          <w:b/>
          <w:bCs/>
          <w:sz w:val="32"/>
          <w:szCs w:val="32"/>
          <w:rtl/>
          <w:lang w:eastAsia="en-US"/>
        </w:rPr>
        <w:t>ד"ר אביבה כץ ו</w:t>
      </w:r>
      <w:r>
        <w:rPr>
          <w:rFonts w:ascii="Calibri" w:eastAsia="Calibri" w:hAnsi="Calibri" w:cs="Arial" w:hint="cs"/>
          <w:b/>
          <w:bCs/>
          <w:sz w:val="32"/>
          <w:szCs w:val="32"/>
          <w:rtl/>
          <w:lang w:eastAsia="en-US"/>
        </w:rPr>
        <w:t>פרופ' דני חיימוביץ</w:t>
      </w:r>
    </w:p>
    <w:p w:rsidR="009749E6" w:rsidRPr="009749E6" w:rsidRDefault="009749E6" w:rsidP="00CB5E92">
      <w:pPr>
        <w:jc w:val="center"/>
        <w:rPr>
          <w:rFonts w:ascii="Calibri" w:eastAsia="Calibri" w:hAnsi="Calibri" w:cs="Arial"/>
          <w:b/>
          <w:bCs/>
          <w:sz w:val="32"/>
          <w:szCs w:val="32"/>
          <w:rtl/>
          <w:lang w:eastAsia="en-US"/>
        </w:rPr>
      </w:pPr>
      <w:r>
        <w:rPr>
          <w:rFonts w:ascii="Calibri" w:eastAsia="Calibri" w:hAnsi="Calibri" w:cs="Arial" w:hint="cs"/>
          <w:b/>
          <w:bCs/>
          <w:sz w:val="32"/>
          <w:szCs w:val="32"/>
          <w:rtl/>
          <w:lang w:eastAsia="en-US"/>
        </w:rPr>
        <w:t>1882-1401</w:t>
      </w:r>
      <w:r w:rsidR="00764B20">
        <w:rPr>
          <w:rFonts w:ascii="Calibri" w:eastAsia="Calibri" w:hAnsi="Calibri" w:cs="Arial" w:hint="cs"/>
          <w:b/>
          <w:bCs/>
          <w:sz w:val="32"/>
          <w:szCs w:val="32"/>
          <w:rtl/>
          <w:lang w:eastAsia="en-US"/>
        </w:rPr>
        <w:t xml:space="preserve"> (תש</w:t>
      </w:r>
      <w:r w:rsidR="009372EA">
        <w:rPr>
          <w:rFonts w:ascii="Calibri" w:eastAsia="Calibri" w:hAnsi="Calibri" w:cs="Arial" w:hint="cs"/>
          <w:b/>
          <w:bCs/>
          <w:sz w:val="32"/>
          <w:szCs w:val="32"/>
          <w:rtl/>
          <w:lang w:eastAsia="en-US"/>
        </w:rPr>
        <w:t>פ"</w:t>
      </w:r>
      <w:r w:rsidR="00CB5E92">
        <w:rPr>
          <w:rFonts w:ascii="Calibri" w:eastAsia="Calibri" w:hAnsi="Calibri" w:cs="Arial" w:hint="cs"/>
          <w:b/>
          <w:bCs/>
          <w:sz w:val="32"/>
          <w:szCs w:val="32"/>
          <w:rtl/>
          <w:lang w:eastAsia="en-US"/>
        </w:rPr>
        <w:t>ג</w:t>
      </w:r>
      <w:bookmarkStart w:id="0" w:name="_GoBack"/>
      <w:bookmarkEnd w:id="0"/>
      <w:r w:rsidR="00764B20">
        <w:rPr>
          <w:rFonts w:ascii="Calibri" w:eastAsia="Calibri" w:hAnsi="Calibri" w:cs="Arial" w:hint="cs"/>
          <w:b/>
          <w:bCs/>
          <w:sz w:val="32"/>
          <w:szCs w:val="32"/>
          <w:rtl/>
          <w:lang w:eastAsia="en-US"/>
        </w:rPr>
        <w:t>)</w:t>
      </w:r>
    </w:p>
    <w:p w:rsidR="009749E6" w:rsidRPr="009749E6" w:rsidRDefault="009749E6" w:rsidP="009749E6">
      <w:pPr>
        <w:rPr>
          <w:rFonts w:ascii="Calibri" w:eastAsia="Calibri" w:hAnsi="Calibri" w:cs="Arial"/>
          <w:b/>
          <w:bCs/>
          <w:sz w:val="22"/>
          <w:szCs w:val="22"/>
          <w:rtl/>
          <w:lang w:eastAsia="en-US"/>
        </w:rPr>
      </w:pPr>
    </w:p>
    <w:p w:rsidR="009749E6" w:rsidRPr="00F85FED" w:rsidRDefault="009749E6" w:rsidP="009749E6">
      <w:pPr>
        <w:rPr>
          <w:rFonts w:ascii="Calibri" w:eastAsia="Calibri" w:hAnsi="Calibri" w:cs="Arial"/>
          <w:rtl/>
          <w:lang w:eastAsia="en-US"/>
        </w:rPr>
      </w:pPr>
      <w:r w:rsidRPr="00F85FED">
        <w:rPr>
          <w:rFonts w:ascii="Calibri" w:eastAsia="Calibri" w:hAnsi="Calibri" w:cs="Arial"/>
          <w:rtl/>
          <w:lang w:eastAsia="en-US"/>
        </w:rPr>
        <w:t>הקורס מורכב משני חלקים:</w:t>
      </w:r>
    </w:p>
    <w:p w:rsidR="009749E6" w:rsidRPr="00F85FED" w:rsidRDefault="009749E6" w:rsidP="009749E6">
      <w:pPr>
        <w:rPr>
          <w:rFonts w:ascii="Calibri" w:eastAsia="Calibri" w:hAnsi="Calibri" w:cs="Arial"/>
          <w:rtl/>
          <w:lang w:eastAsia="en-US"/>
        </w:rPr>
      </w:pPr>
      <w:r w:rsidRPr="00F85FED">
        <w:rPr>
          <w:rFonts w:ascii="Calibri" w:eastAsia="Calibri" w:hAnsi="Calibri" w:cs="Arial"/>
          <w:rtl/>
          <w:lang w:eastAsia="en-US"/>
        </w:rPr>
        <w:t xml:space="preserve">1. </w:t>
      </w:r>
      <w:r w:rsidRPr="00F85FED">
        <w:rPr>
          <w:rFonts w:ascii="Calibri" w:eastAsia="Calibri" w:hAnsi="Calibri" w:cs="Arial"/>
          <w:lang w:eastAsia="en-US"/>
        </w:rPr>
        <w:t>Part 1: What a Plant Knows</w:t>
      </w:r>
      <w:r w:rsidRPr="00F85FED">
        <w:rPr>
          <w:rFonts w:ascii="Calibri" w:eastAsia="Calibri" w:hAnsi="Calibri" w:cs="Arial"/>
          <w:rtl/>
          <w:lang w:eastAsia="en-US"/>
        </w:rPr>
        <w:t xml:space="preserve"> </w:t>
      </w:r>
      <w:r w:rsidRPr="00F85FED">
        <w:rPr>
          <w:rFonts w:ascii="Calibri" w:eastAsia="Calibri" w:hAnsi="Calibri" w:cs="Arial" w:hint="cs"/>
          <w:rtl/>
          <w:lang w:eastAsia="en-US"/>
        </w:rPr>
        <w:t xml:space="preserve">"מה הצמח יודע?" </w:t>
      </w:r>
      <w:r w:rsidRPr="00F85FED">
        <w:rPr>
          <w:rFonts w:ascii="Calibri" w:eastAsia="Calibri" w:hAnsi="Calibri" w:cs="Arial"/>
          <w:rtl/>
          <w:lang w:eastAsia="en-US"/>
        </w:rPr>
        <w:t>כולל</w:t>
      </w:r>
      <w:r w:rsidRPr="00F85FED">
        <w:rPr>
          <w:rFonts w:ascii="Calibri" w:eastAsia="Calibri" w:hAnsi="Calibri" w:cs="Arial" w:hint="cs"/>
          <w:rtl/>
          <w:lang w:eastAsia="en-US"/>
        </w:rPr>
        <w:t xml:space="preserve"> שבעה שיעורים</w:t>
      </w:r>
      <w:r w:rsidRPr="00F85FED">
        <w:rPr>
          <w:rFonts w:ascii="Calibri" w:eastAsia="Calibri" w:hAnsi="Calibri" w:cs="Arial"/>
          <w:rtl/>
          <w:lang w:eastAsia="en-US"/>
        </w:rPr>
        <w:t xml:space="preserve"> לצפייה.</w:t>
      </w:r>
    </w:p>
    <w:p w:rsidR="009749E6" w:rsidRPr="00F85FED" w:rsidRDefault="009749E6" w:rsidP="009749E6">
      <w:pPr>
        <w:rPr>
          <w:rFonts w:ascii="Calibri" w:eastAsia="Calibri" w:hAnsi="Calibri" w:cs="Arial"/>
          <w:rtl/>
          <w:lang w:eastAsia="en-US"/>
        </w:rPr>
      </w:pPr>
      <w:r w:rsidRPr="00F85FED">
        <w:rPr>
          <w:rFonts w:ascii="Calibri" w:eastAsia="Calibri" w:hAnsi="Calibri" w:cs="Arial"/>
          <w:rtl/>
          <w:lang w:eastAsia="en-US"/>
        </w:rPr>
        <w:t>2.  </w:t>
      </w:r>
      <w:r w:rsidRPr="00F85FED">
        <w:rPr>
          <w:rFonts w:ascii="Calibri" w:eastAsia="Calibri" w:hAnsi="Calibri" w:cs="Arial"/>
          <w:lang w:eastAsia="en-US"/>
        </w:rPr>
        <w:t xml:space="preserve"> Part 2: Fundamentals of Plant Biology</w:t>
      </w:r>
      <w:r w:rsidRPr="00F85FED">
        <w:rPr>
          <w:rFonts w:ascii="Calibri" w:eastAsia="Calibri" w:hAnsi="Calibri" w:cs="Arial"/>
          <w:rtl/>
          <w:lang w:eastAsia="en-US"/>
        </w:rPr>
        <w:t xml:space="preserve"> </w:t>
      </w:r>
      <w:r w:rsidRPr="00F85FED">
        <w:rPr>
          <w:rFonts w:ascii="Calibri" w:eastAsia="Calibri" w:hAnsi="Calibri" w:cs="Arial" w:hint="cs"/>
          <w:rtl/>
          <w:lang w:eastAsia="en-US"/>
        </w:rPr>
        <w:t xml:space="preserve">"מושגי יסוד בביולוגית צמחים" </w:t>
      </w:r>
      <w:r w:rsidRPr="00F85FED">
        <w:rPr>
          <w:rFonts w:ascii="Calibri" w:eastAsia="Calibri" w:hAnsi="Calibri" w:cs="Arial"/>
          <w:rtl/>
          <w:lang w:eastAsia="en-US"/>
        </w:rPr>
        <w:t>כולל</w:t>
      </w:r>
      <w:r w:rsidRPr="00F85FED">
        <w:rPr>
          <w:rFonts w:ascii="Calibri" w:eastAsia="Calibri" w:hAnsi="Calibri" w:cs="Arial" w:hint="cs"/>
          <w:rtl/>
          <w:lang w:eastAsia="en-US"/>
        </w:rPr>
        <w:t xml:space="preserve"> ארבעה</w:t>
      </w:r>
      <w:r w:rsidRPr="00F85FED">
        <w:rPr>
          <w:rFonts w:ascii="Calibri" w:eastAsia="Calibri" w:hAnsi="Calibri" w:cs="Arial"/>
          <w:rtl/>
          <w:lang w:eastAsia="en-US"/>
        </w:rPr>
        <w:t xml:space="preserve"> שיעורים לצפייה</w:t>
      </w:r>
      <w:r w:rsidRPr="00F85FED">
        <w:rPr>
          <w:rFonts w:ascii="Calibri" w:eastAsia="Calibri" w:hAnsi="Calibri" w:cs="Arial" w:hint="cs"/>
          <w:rtl/>
          <w:lang w:eastAsia="en-US"/>
        </w:rPr>
        <w:t>.</w:t>
      </w:r>
    </w:p>
    <w:p w:rsidR="00F85FED" w:rsidRPr="00F85FED" w:rsidRDefault="00F85FED" w:rsidP="009749E6">
      <w:pPr>
        <w:rPr>
          <w:rFonts w:ascii="Calibri" w:eastAsia="Calibri" w:hAnsi="Calibri" w:cs="Arial"/>
          <w:rtl/>
          <w:lang w:eastAsia="en-US"/>
        </w:rPr>
      </w:pPr>
    </w:p>
    <w:p w:rsidR="00F85FED" w:rsidRPr="00CB6367" w:rsidRDefault="00F85FED" w:rsidP="00F85FED">
      <w:pPr>
        <w:pStyle w:val="NormalWeb"/>
        <w:bidi/>
        <w:spacing w:before="0" w:beforeAutospacing="0" w:after="0" w:afterAutospacing="0"/>
        <w:rPr>
          <w:rFonts w:ascii="Arial" w:hAnsi="Arial" w:cs="Arial"/>
          <w:highlight w:val="yellow"/>
          <w:rtl/>
        </w:rPr>
      </w:pPr>
      <w:r w:rsidRPr="00CB6367">
        <w:rPr>
          <w:rFonts w:ascii="Arial" w:eastAsia="Calibri" w:hAnsi="Arial" w:cs="Arial"/>
          <w:rtl/>
        </w:rPr>
        <w:t>זהו קורס אינטרנטי שמתנהל בעיקרו ב</w:t>
      </w:r>
      <w:r w:rsidRPr="00CB6367">
        <w:rPr>
          <w:rFonts w:ascii="Arial" w:eastAsia="Calibri" w:hAnsi="Arial" w:cs="Arial" w:hint="cs"/>
          <w:rtl/>
        </w:rPr>
        <w:t xml:space="preserve">פלטפורמת </w:t>
      </w:r>
      <w:r w:rsidRPr="00CB6367">
        <w:rPr>
          <w:rFonts w:ascii="Arial" w:eastAsia="Calibri" w:hAnsi="Arial" w:cs="Arial"/>
        </w:rPr>
        <w:t>Campus</w:t>
      </w:r>
      <w:r w:rsidRPr="00CB6367">
        <w:rPr>
          <w:rFonts w:ascii="Arial" w:eastAsia="Calibri" w:hAnsi="Arial" w:cs="Arial"/>
          <w:rtl/>
        </w:rPr>
        <w:t xml:space="preserve">. הוא מציע חוויית למידה ייחודית המאפשרת לסטודנט ללמוד בקצב שלו וכוללת מגוון שיטות למידה: הרצאות מוקלטות קצרות, </w:t>
      </w:r>
      <w:r w:rsidRPr="00CB6367">
        <w:rPr>
          <w:rFonts w:ascii="Arial" w:eastAsia="Calibri" w:hAnsi="Arial" w:cs="Arial" w:hint="cs"/>
          <w:rtl/>
        </w:rPr>
        <w:t>הצעות לניסויים ביתיים</w:t>
      </w:r>
      <w:r w:rsidRPr="00CB6367">
        <w:rPr>
          <w:rFonts w:ascii="Arial" w:eastAsia="Calibri" w:hAnsi="Arial" w:cs="Arial"/>
          <w:rtl/>
        </w:rPr>
        <w:t xml:space="preserve">, ושאלות לדיון. </w:t>
      </w:r>
    </w:p>
    <w:p w:rsidR="00F85FED" w:rsidRPr="00CB6367" w:rsidRDefault="00F85FED" w:rsidP="00F85FED">
      <w:pPr>
        <w:pStyle w:val="NormalWeb"/>
        <w:bidi/>
        <w:spacing w:before="0" w:beforeAutospacing="0" w:after="0" w:afterAutospacing="0"/>
        <w:rPr>
          <w:rFonts w:ascii="Arial" w:hAnsi="Arial" w:cs="Arial"/>
          <w:rtl/>
        </w:rPr>
      </w:pPr>
    </w:p>
    <w:p w:rsidR="009749E6" w:rsidRPr="00F85FED" w:rsidRDefault="009749E6" w:rsidP="00F85FED">
      <w:pPr>
        <w:rPr>
          <w:rFonts w:ascii="Calibri" w:eastAsia="Calibri" w:hAnsi="Calibri" w:cs="Arial"/>
          <w:rtl/>
          <w:lang w:eastAsia="en-US"/>
        </w:rPr>
      </w:pPr>
      <w:r w:rsidRPr="00F85FED">
        <w:rPr>
          <w:rFonts w:ascii="Calibri" w:eastAsia="Calibri" w:hAnsi="Calibri" w:cs="Arial"/>
          <w:rtl/>
          <w:lang w:eastAsia="en-US"/>
        </w:rPr>
        <w:t>במהלך הצפייה בשיעור משולבו</w:t>
      </w:r>
      <w:r w:rsidR="00F85FED" w:rsidRPr="00F85FED">
        <w:rPr>
          <w:rFonts w:ascii="Calibri" w:eastAsia="Calibri" w:hAnsi="Calibri" w:cs="Arial"/>
          <w:rtl/>
          <w:lang w:eastAsia="en-US"/>
        </w:rPr>
        <w:t>ת שאלות קצרות שנועדו לבדוק הבנה</w:t>
      </w:r>
      <w:r w:rsidR="00F85FED" w:rsidRPr="00F85FED">
        <w:rPr>
          <w:rFonts w:ascii="Calibri" w:eastAsia="Calibri" w:hAnsi="Calibri" w:cs="Arial" w:hint="cs"/>
          <w:rtl/>
          <w:lang w:eastAsia="en-US"/>
        </w:rPr>
        <w:t>,</w:t>
      </w:r>
      <w:r w:rsidRPr="00F85FED">
        <w:rPr>
          <w:rFonts w:ascii="Calibri" w:eastAsia="Calibri" w:hAnsi="Calibri" w:cs="Arial"/>
          <w:rtl/>
          <w:lang w:eastAsia="en-US"/>
        </w:rPr>
        <w:t xml:space="preserve"> והתשובות עליהם נחשפות באופן אוטומטי לאחר המענה.</w:t>
      </w:r>
    </w:p>
    <w:p w:rsidR="009749E6" w:rsidRDefault="009749E6" w:rsidP="00F85FED">
      <w:pPr>
        <w:rPr>
          <w:rFonts w:ascii="Calibri" w:eastAsia="Calibri" w:hAnsi="Calibri" w:cs="Arial"/>
          <w:rtl/>
          <w:lang w:eastAsia="en-US"/>
        </w:rPr>
      </w:pPr>
      <w:r w:rsidRPr="00F85FED">
        <w:rPr>
          <w:rFonts w:ascii="Calibri" w:eastAsia="Calibri" w:hAnsi="Calibri" w:cs="Arial"/>
          <w:rtl/>
          <w:lang w:eastAsia="en-US"/>
        </w:rPr>
        <w:t>כמו כן, בחנים מקוונים (</w:t>
      </w:r>
      <w:r w:rsidRPr="00F85FED">
        <w:rPr>
          <w:rFonts w:ascii="Calibri" w:eastAsia="Calibri" w:hAnsi="Calibri" w:cs="Arial"/>
          <w:lang w:eastAsia="en-US"/>
        </w:rPr>
        <w:t>Quiz</w:t>
      </w:r>
      <w:r w:rsidRPr="00F85FED">
        <w:rPr>
          <w:rFonts w:ascii="Calibri" w:eastAsia="Calibri" w:hAnsi="Calibri" w:cs="Arial"/>
          <w:rtl/>
          <w:lang w:eastAsia="en-US"/>
        </w:rPr>
        <w:t>) - בתום כל שיעור או כמה שיעורים על התלמיד לענות על בוחן מקוון. ניתן לחזור ולהשיב עליו ללא הגבלה. </w:t>
      </w:r>
      <w:r w:rsidR="00F85FED" w:rsidRPr="00F85FED">
        <w:rPr>
          <w:rFonts w:ascii="Calibri" w:eastAsia="Calibri" w:hAnsi="Calibri" w:cs="Arial"/>
          <w:rtl/>
          <w:lang w:eastAsia="en-US"/>
        </w:rPr>
        <w:t xml:space="preserve"> </w:t>
      </w:r>
    </w:p>
    <w:p w:rsidR="00F85FED" w:rsidRPr="00F85FED" w:rsidRDefault="00F85FED" w:rsidP="00F85FED">
      <w:pPr>
        <w:rPr>
          <w:rFonts w:ascii="Calibri" w:eastAsia="Calibri" w:hAnsi="Calibri" w:cs="Arial"/>
          <w:rtl/>
          <w:lang w:eastAsia="en-US"/>
        </w:rPr>
      </w:pPr>
    </w:p>
    <w:p w:rsidR="00593CB8" w:rsidRDefault="00F85FED" w:rsidP="00F85FED">
      <w:pPr>
        <w:rPr>
          <w:rFonts w:ascii="Arial" w:hAnsi="Arial" w:cs="Arial"/>
          <w:rtl/>
        </w:rPr>
      </w:pPr>
      <w:r w:rsidRPr="00CB6367">
        <w:rPr>
          <w:rFonts w:ascii="Arial" w:hAnsi="Arial" w:cs="Arial" w:hint="cs"/>
          <w:rtl/>
          <w:lang w:eastAsia="en-US"/>
        </w:rPr>
        <w:t>ה</w:t>
      </w:r>
      <w:r w:rsidRPr="00CB6367">
        <w:rPr>
          <w:rFonts w:ascii="Arial" w:hAnsi="Arial" w:cs="Arial" w:hint="eastAsia"/>
          <w:rtl/>
          <w:lang w:eastAsia="en-US"/>
        </w:rPr>
        <w:t>סרטוני</w:t>
      </w:r>
      <w:r w:rsidRPr="00CB6367">
        <w:rPr>
          <w:rFonts w:ascii="Arial" w:hAnsi="Arial" w:cs="Arial" w:hint="cs"/>
          <w:rtl/>
          <w:lang w:eastAsia="en-US"/>
        </w:rPr>
        <w:t>ם ב</w:t>
      </w:r>
      <w:r w:rsidRPr="00CB6367">
        <w:rPr>
          <w:rFonts w:ascii="Arial" w:hAnsi="Arial" w:cs="Arial"/>
          <w:rtl/>
          <w:lang w:eastAsia="en-US"/>
        </w:rPr>
        <w:t xml:space="preserve">קורס </w:t>
      </w:r>
      <w:r w:rsidRPr="00CB6367">
        <w:rPr>
          <w:rFonts w:ascii="Arial" w:hAnsi="Arial" w:cs="Arial" w:hint="cs"/>
          <w:rtl/>
          <w:lang w:eastAsia="en-US"/>
        </w:rPr>
        <w:t xml:space="preserve">דוברים </w:t>
      </w:r>
      <w:r w:rsidRPr="00CB6367">
        <w:rPr>
          <w:rFonts w:ascii="Arial" w:hAnsi="Arial" w:cs="Arial"/>
          <w:rtl/>
          <w:lang w:eastAsia="en-US"/>
        </w:rPr>
        <w:t xml:space="preserve">אנגלית ומלווים בכתוביות בעברית או ערבית. יתר חומרי הקורס (שאלות בתוך </w:t>
      </w:r>
      <w:r w:rsidRPr="00CB6367">
        <w:rPr>
          <w:rFonts w:ascii="Arial" w:hAnsi="Arial" w:cs="Arial" w:hint="eastAsia"/>
          <w:rtl/>
          <w:lang w:eastAsia="en-US"/>
        </w:rPr>
        <w:t>ה</w:t>
      </w:r>
      <w:r w:rsidRPr="00CB6367">
        <w:rPr>
          <w:rFonts w:ascii="Arial" w:hAnsi="Arial" w:cs="Arial" w:hint="cs"/>
          <w:rtl/>
          <w:lang w:eastAsia="en-US"/>
        </w:rPr>
        <w:t>סרטונים</w:t>
      </w:r>
      <w:r w:rsidRPr="00CB6367">
        <w:rPr>
          <w:rFonts w:ascii="Arial" w:hAnsi="Arial" w:cs="Arial"/>
          <w:rtl/>
          <w:lang w:eastAsia="en-US"/>
        </w:rPr>
        <w:t xml:space="preserve">, </w:t>
      </w:r>
      <w:r w:rsidRPr="00CB6367">
        <w:rPr>
          <w:rFonts w:ascii="Arial" w:hAnsi="Arial" w:cs="Arial" w:hint="eastAsia"/>
          <w:rtl/>
          <w:lang w:eastAsia="en-US"/>
        </w:rPr>
        <w:t>קטעי</w:t>
      </w:r>
      <w:r w:rsidRPr="00CB6367">
        <w:rPr>
          <w:rFonts w:ascii="Arial" w:hAnsi="Arial" w:cs="Arial"/>
          <w:rtl/>
          <w:lang w:eastAsia="en-US"/>
        </w:rPr>
        <w:t xml:space="preserve"> </w:t>
      </w:r>
      <w:r w:rsidRPr="00CB6367">
        <w:rPr>
          <w:rFonts w:ascii="Arial" w:hAnsi="Arial" w:cs="Arial" w:hint="eastAsia"/>
          <w:rtl/>
          <w:lang w:eastAsia="en-US"/>
        </w:rPr>
        <w:t>קריאה</w:t>
      </w:r>
      <w:r w:rsidRPr="00CB6367">
        <w:rPr>
          <w:rFonts w:ascii="Arial" w:hAnsi="Arial" w:cs="Arial"/>
          <w:rtl/>
          <w:lang w:eastAsia="en-US"/>
        </w:rPr>
        <w:t xml:space="preserve">, </w:t>
      </w:r>
      <w:r w:rsidRPr="00CB6367">
        <w:rPr>
          <w:rFonts w:ascii="Arial" w:hAnsi="Arial" w:cs="Arial" w:hint="eastAsia"/>
          <w:rtl/>
          <w:lang w:eastAsia="en-US"/>
        </w:rPr>
        <w:t>דיונים</w:t>
      </w:r>
      <w:r w:rsidRPr="00CB6367">
        <w:rPr>
          <w:rFonts w:ascii="Arial" w:hAnsi="Arial" w:cs="Arial"/>
          <w:rtl/>
          <w:lang w:eastAsia="en-US"/>
        </w:rPr>
        <w:t xml:space="preserve"> </w:t>
      </w:r>
      <w:r w:rsidRPr="00CB6367">
        <w:rPr>
          <w:rFonts w:ascii="Arial" w:hAnsi="Arial" w:cs="Arial" w:hint="eastAsia"/>
          <w:rtl/>
          <w:lang w:eastAsia="en-US"/>
        </w:rPr>
        <w:t>ומבחנים</w:t>
      </w:r>
      <w:r w:rsidRPr="00CB6367">
        <w:rPr>
          <w:rFonts w:ascii="Arial" w:hAnsi="Arial" w:cs="Arial"/>
          <w:rtl/>
          <w:lang w:eastAsia="en-US"/>
        </w:rPr>
        <w:t xml:space="preserve">) </w:t>
      </w:r>
      <w:r w:rsidRPr="00CB6367">
        <w:rPr>
          <w:rFonts w:ascii="Arial" w:hAnsi="Arial" w:cs="Arial" w:hint="eastAsia"/>
          <w:rtl/>
          <w:lang w:eastAsia="en-US"/>
        </w:rPr>
        <w:t>בעברית</w:t>
      </w:r>
      <w:r w:rsidRPr="00CB6367">
        <w:rPr>
          <w:rFonts w:ascii="Arial" w:hAnsi="Arial" w:cs="Arial"/>
          <w:rtl/>
          <w:lang w:eastAsia="en-US"/>
        </w:rPr>
        <w:t xml:space="preserve">. </w:t>
      </w:r>
      <w:r w:rsidRPr="00CB6367">
        <w:rPr>
          <w:rFonts w:ascii="Arial" w:hAnsi="Arial" w:cs="Arial" w:hint="cs"/>
          <w:rtl/>
        </w:rPr>
        <w:t xml:space="preserve">הקורס מזכה ב-2 נ"ז באוניברסיטת תל-אביב. </w:t>
      </w:r>
    </w:p>
    <w:p w:rsidR="00F85FED" w:rsidRPr="00CB6367" w:rsidRDefault="00593CB8" w:rsidP="00593CB8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מבנה הציון: </w:t>
      </w:r>
      <w:r w:rsidR="00F85FED" w:rsidRPr="00CB6367">
        <w:rPr>
          <w:rFonts w:ascii="Arial" w:hAnsi="Arial" w:cs="Arial" w:hint="cs"/>
          <w:rtl/>
        </w:rPr>
        <w:t xml:space="preserve">מבחן דו-לשוני ורב-ברירתי </w:t>
      </w:r>
      <w:r>
        <w:rPr>
          <w:rFonts w:ascii="Arial" w:hAnsi="Arial" w:cs="Arial" w:hint="cs"/>
          <w:rtl/>
        </w:rPr>
        <w:t>שנערך בכיתה ו</w:t>
      </w:r>
      <w:r w:rsidR="009372EA">
        <w:rPr>
          <w:rFonts w:ascii="Arial" w:hAnsi="Arial" w:cs="Arial" w:hint="cs"/>
          <w:rtl/>
        </w:rPr>
        <w:t>ערכו 100% מהציון</w:t>
      </w:r>
      <w:r>
        <w:rPr>
          <w:rFonts w:ascii="Arial" w:hAnsi="Arial" w:cs="Arial" w:hint="cs"/>
          <w:rtl/>
        </w:rPr>
        <w:t xml:space="preserve"> </w:t>
      </w:r>
      <w:r w:rsidR="00F85FED" w:rsidRPr="00CB6367">
        <w:rPr>
          <w:rFonts w:ascii="Arial" w:hAnsi="Arial" w:cs="Arial"/>
          <w:rtl/>
        </w:rPr>
        <w:t>–</w:t>
      </w:r>
      <w:r w:rsidR="00F85FED" w:rsidRPr="00CB6367">
        <w:rPr>
          <w:rFonts w:ascii="Arial" w:hAnsi="Arial" w:cs="Arial" w:hint="cs"/>
          <w:rtl/>
        </w:rPr>
        <w:t xml:space="preserve"> השאלות כתובות בשתי השפות והתלמיד יכול לענות בעברית או באנגלית, לבחירתו.</w:t>
      </w:r>
    </w:p>
    <w:p w:rsidR="009749E6" w:rsidRDefault="009749E6" w:rsidP="009749E6">
      <w:pPr>
        <w:rPr>
          <w:rFonts w:ascii="Arial" w:eastAsia="Calibri" w:hAnsi="Arial" w:cs="Arial"/>
          <w:color w:val="333333"/>
          <w:sz w:val="22"/>
          <w:szCs w:val="22"/>
          <w:rtl/>
          <w:lang w:eastAsia="en-US"/>
        </w:rPr>
      </w:pPr>
    </w:p>
    <w:p w:rsidR="009749E6" w:rsidRPr="009749E6" w:rsidRDefault="00CB5E92" w:rsidP="009749E6">
      <w:pPr>
        <w:rPr>
          <w:rFonts w:ascii="Arial" w:eastAsia="Calibri" w:hAnsi="Arial" w:cs="Arial"/>
          <w:color w:val="333333"/>
          <w:sz w:val="22"/>
          <w:szCs w:val="22"/>
          <w:rtl/>
          <w:lang w:eastAsia="en-US"/>
        </w:rPr>
      </w:pPr>
      <w:hyperlink r:id="rId7" w:history="1">
        <w:r w:rsidR="009749E6" w:rsidRPr="009749E6">
          <w:rPr>
            <w:rStyle w:val="Hyperlink"/>
            <w:rFonts w:ascii="Arial" w:eastAsia="Calibri" w:hAnsi="Arial" w:cs="Arial" w:hint="cs"/>
            <w:sz w:val="22"/>
            <w:szCs w:val="22"/>
            <w:rtl/>
            <w:lang w:eastAsia="en-US"/>
          </w:rPr>
          <w:t>סרטון הסבר על הקורס</w:t>
        </w:r>
      </w:hyperlink>
    </w:p>
    <w:p w:rsidR="009749E6" w:rsidRPr="009749E6" w:rsidRDefault="009749E6" w:rsidP="009749E6">
      <w:pPr>
        <w:rPr>
          <w:rFonts w:ascii="Calibri" w:eastAsia="Calibri" w:hAnsi="Calibri" w:cs="Arial"/>
          <w:sz w:val="22"/>
          <w:szCs w:val="22"/>
          <w:rtl/>
          <w:lang w:eastAsia="en-US"/>
        </w:rPr>
      </w:pPr>
    </w:p>
    <w:p w:rsidR="009749E6" w:rsidRPr="009749E6" w:rsidRDefault="009749E6" w:rsidP="009749E6">
      <w:pPr>
        <w:rPr>
          <w:rFonts w:ascii="Calibri" w:eastAsia="Calibri" w:hAnsi="Calibri" w:cs="Arial"/>
          <w:b/>
          <w:bCs/>
          <w:sz w:val="22"/>
          <w:szCs w:val="22"/>
          <w:rtl/>
          <w:lang w:eastAsia="en-US"/>
        </w:rPr>
      </w:pPr>
      <w:r w:rsidRPr="009749E6">
        <w:rPr>
          <w:rFonts w:ascii="Calibri" w:eastAsia="Calibri" w:hAnsi="Calibri" w:cs="Arial" w:hint="cs"/>
          <w:b/>
          <w:bCs/>
          <w:sz w:val="22"/>
          <w:szCs w:val="22"/>
          <w:rtl/>
          <w:lang w:eastAsia="en-US"/>
        </w:rPr>
        <w:t>חלק ראשון: מה הצמח יודע?</w:t>
      </w:r>
    </w:p>
    <w:p w:rsidR="009749E6" w:rsidRPr="009749E6" w:rsidRDefault="009749E6" w:rsidP="009749E6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9749E6">
        <w:rPr>
          <w:rFonts w:ascii="Calibri" w:eastAsia="Calibri" w:hAnsi="Calibri" w:cs="Arial" w:hint="cs"/>
          <w:sz w:val="22"/>
          <w:szCs w:val="22"/>
          <w:rtl/>
          <w:lang w:eastAsia="en-US"/>
        </w:rPr>
        <w:t>מבוא</w:t>
      </w:r>
    </w:p>
    <w:p w:rsidR="009749E6" w:rsidRPr="009749E6" w:rsidRDefault="009749E6" w:rsidP="009749E6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9749E6">
        <w:rPr>
          <w:rFonts w:ascii="Calibri" w:eastAsia="Calibri" w:hAnsi="Calibri" w:cs="Arial" w:hint="cs"/>
          <w:sz w:val="22"/>
          <w:szCs w:val="22"/>
          <w:rtl/>
          <w:lang w:eastAsia="en-US"/>
        </w:rPr>
        <w:t>מה הצמח רואה?</w:t>
      </w:r>
    </w:p>
    <w:p w:rsidR="009749E6" w:rsidRPr="009749E6" w:rsidRDefault="009749E6" w:rsidP="009749E6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9749E6">
        <w:rPr>
          <w:rFonts w:ascii="Calibri" w:eastAsia="Calibri" w:hAnsi="Calibri" w:cs="Arial" w:hint="cs"/>
          <w:sz w:val="22"/>
          <w:szCs w:val="22"/>
          <w:rtl/>
          <w:lang w:eastAsia="en-US"/>
        </w:rPr>
        <w:t>מה הצמח מריח?</w:t>
      </w:r>
    </w:p>
    <w:p w:rsidR="009749E6" w:rsidRPr="009749E6" w:rsidRDefault="009749E6" w:rsidP="009749E6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9749E6">
        <w:rPr>
          <w:rFonts w:ascii="Calibri" w:eastAsia="Calibri" w:hAnsi="Calibri" w:cs="Arial" w:hint="cs"/>
          <w:sz w:val="22"/>
          <w:szCs w:val="22"/>
          <w:rtl/>
          <w:lang w:eastAsia="en-US"/>
        </w:rPr>
        <w:t>מה הצמח מרגיש?</w:t>
      </w:r>
    </w:p>
    <w:p w:rsidR="009749E6" w:rsidRPr="009749E6" w:rsidRDefault="009749E6" w:rsidP="009749E6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9749E6">
        <w:rPr>
          <w:rFonts w:ascii="Calibri" w:eastAsia="Calibri" w:hAnsi="Calibri" w:cs="Arial" w:hint="cs"/>
          <w:sz w:val="22"/>
          <w:szCs w:val="22"/>
          <w:rtl/>
          <w:lang w:eastAsia="en-US"/>
        </w:rPr>
        <w:t>מה הצמח זוכר?</w:t>
      </w:r>
    </w:p>
    <w:p w:rsidR="009749E6" w:rsidRPr="009749E6" w:rsidRDefault="009749E6" w:rsidP="009749E6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9749E6">
        <w:rPr>
          <w:rFonts w:ascii="Calibri" w:eastAsia="Calibri" w:hAnsi="Calibri" w:cs="Arial" w:hint="cs"/>
          <w:sz w:val="22"/>
          <w:szCs w:val="22"/>
          <w:rtl/>
          <w:lang w:eastAsia="en-US"/>
        </w:rPr>
        <w:t>הצמח המודע</w:t>
      </w:r>
    </w:p>
    <w:p w:rsidR="009749E6" w:rsidRPr="009749E6" w:rsidRDefault="009749E6" w:rsidP="009749E6">
      <w:pPr>
        <w:rPr>
          <w:rFonts w:ascii="Calibri" w:eastAsia="Calibri" w:hAnsi="Calibri" w:cs="Arial"/>
          <w:b/>
          <w:bCs/>
          <w:sz w:val="22"/>
          <w:szCs w:val="22"/>
          <w:rtl/>
          <w:lang w:eastAsia="en-US"/>
        </w:rPr>
      </w:pPr>
      <w:r w:rsidRPr="009749E6">
        <w:rPr>
          <w:rFonts w:ascii="Calibri" w:eastAsia="Calibri" w:hAnsi="Calibri" w:cs="Arial" w:hint="cs"/>
          <w:b/>
          <w:bCs/>
          <w:sz w:val="22"/>
          <w:szCs w:val="22"/>
          <w:rtl/>
          <w:lang w:eastAsia="en-US"/>
        </w:rPr>
        <w:t>חלק שני: מושגי יסוד בביולוגית צמחים</w:t>
      </w:r>
    </w:p>
    <w:p w:rsidR="009749E6" w:rsidRPr="009749E6" w:rsidRDefault="009749E6" w:rsidP="009749E6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9749E6">
        <w:rPr>
          <w:rFonts w:ascii="Calibri" w:eastAsia="Calibri" w:hAnsi="Calibri" w:cs="Arial" w:hint="cs"/>
          <w:sz w:val="22"/>
          <w:szCs w:val="22"/>
          <w:rtl/>
          <w:lang w:eastAsia="en-US"/>
        </w:rPr>
        <w:t>מבוא ומבנה תא הצמח</w:t>
      </w:r>
    </w:p>
    <w:p w:rsidR="009749E6" w:rsidRPr="009749E6" w:rsidRDefault="009749E6" w:rsidP="009749E6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9749E6">
        <w:rPr>
          <w:rFonts w:ascii="Calibri" w:eastAsia="Calibri" w:hAnsi="Calibri" w:cs="Arial" w:hint="cs"/>
          <w:sz w:val="22"/>
          <w:szCs w:val="22"/>
          <w:rtl/>
          <w:lang w:eastAsia="en-US"/>
        </w:rPr>
        <w:t>מבנה הצמח השלם</w:t>
      </w:r>
    </w:p>
    <w:p w:rsidR="009749E6" w:rsidRPr="009749E6" w:rsidRDefault="009749E6" w:rsidP="009749E6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9749E6">
        <w:rPr>
          <w:rFonts w:ascii="Calibri" w:eastAsia="Calibri" w:hAnsi="Calibri" w:cs="Arial" w:hint="cs"/>
          <w:sz w:val="22"/>
          <w:szCs w:val="22"/>
          <w:rtl/>
          <w:lang w:eastAsia="en-US"/>
        </w:rPr>
        <w:t>פוטוסינתיזה</w:t>
      </w:r>
    </w:p>
    <w:p w:rsidR="009749E6" w:rsidRDefault="009749E6" w:rsidP="009749E6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9749E6">
        <w:rPr>
          <w:rFonts w:ascii="Calibri" w:eastAsia="Calibri" w:hAnsi="Calibri" w:cs="Arial" w:hint="cs"/>
          <w:sz w:val="22"/>
          <w:szCs w:val="22"/>
          <w:rtl/>
          <w:lang w:eastAsia="en-US"/>
        </w:rPr>
        <w:t>הנדסה גנטית צמחית</w:t>
      </w:r>
    </w:p>
    <w:p w:rsidR="009749E6" w:rsidRPr="009749E6" w:rsidRDefault="009749E6" w:rsidP="009749E6">
      <w:pPr>
        <w:spacing w:after="160" w:line="259" w:lineRule="auto"/>
        <w:ind w:left="720"/>
        <w:contextualSpacing/>
        <w:rPr>
          <w:rFonts w:ascii="Calibri" w:eastAsia="Calibri" w:hAnsi="Calibri" w:cs="Arial"/>
          <w:sz w:val="22"/>
          <w:szCs w:val="22"/>
          <w:rtl/>
          <w:lang w:eastAsia="en-US"/>
        </w:rPr>
      </w:pPr>
    </w:p>
    <w:p w:rsidR="00F85FED" w:rsidRDefault="00F85FED" w:rsidP="009749E6">
      <w:pPr>
        <w:shd w:val="clear" w:color="auto" w:fill="FFFFFF"/>
        <w:jc w:val="center"/>
        <w:rPr>
          <w:rFonts w:ascii="Calibri" w:eastAsia="Calibri" w:hAnsi="Calibri" w:cs="Arial"/>
          <w:b/>
          <w:bCs/>
          <w:sz w:val="32"/>
          <w:szCs w:val="32"/>
          <w:lang w:eastAsia="en-US"/>
        </w:rPr>
      </w:pPr>
      <w:r>
        <w:rPr>
          <w:rFonts w:ascii="Calibri" w:eastAsia="Calibri" w:hAnsi="Calibri" w:cs="Arial"/>
          <w:b/>
          <w:bCs/>
          <w:sz w:val="32"/>
          <w:szCs w:val="32"/>
          <w:lang w:eastAsia="en-US"/>
        </w:rPr>
        <w:br w:type="page"/>
      </w:r>
    </w:p>
    <w:p w:rsidR="009749E6" w:rsidRDefault="009749E6" w:rsidP="009749E6">
      <w:pPr>
        <w:shd w:val="clear" w:color="auto" w:fill="FFFFFF"/>
        <w:jc w:val="center"/>
        <w:rPr>
          <w:rFonts w:ascii="Calibri" w:eastAsia="Calibri" w:hAnsi="Calibri" w:cs="Arial"/>
          <w:b/>
          <w:bCs/>
          <w:sz w:val="32"/>
          <w:szCs w:val="32"/>
          <w:lang w:eastAsia="en-US"/>
        </w:rPr>
      </w:pPr>
      <w:r w:rsidRPr="009749E6">
        <w:rPr>
          <w:rFonts w:ascii="Calibri" w:eastAsia="Calibri" w:hAnsi="Calibri" w:cs="Arial"/>
          <w:b/>
          <w:bCs/>
          <w:sz w:val="32"/>
          <w:szCs w:val="32"/>
          <w:lang w:eastAsia="en-US"/>
        </w:rPr>
        <w:lastRenderedPageBreak/>
        <w:t>Understanding Plants</w:t>
      </w:r>
      <w:r>
        <w:rPr>
          <w:rFonts w:ascii="Calibri" w:eastAsia="Calibri" w:hAnsi="Calibri" w:cs="Arial"/>
          <w:b/>
          <w:bCs/>
          <w:sz w:val="32"/>
          <w:szCs w:val="32"/>
          <w:lang w:eastAsia="en-US"/>
        </w:rPr>
        <w:t xml:space="preserve"> – </w:t>
      </w:r>
      <w:r w:rsidRPr="009749E6">
        <w:rPr>
          <w:rFonts w:ascii="Calibri" w:eastAsia="Calibri" w:hAnsi="Calibri" w:cs="Arial"/>
          <w:b/>
          <w:bCs/>
          <w:sz w:val="32"/>
          <w:szCs w:val="32"/>
          <w:lang w:eastAsia="en-US"/>
        </w:rPr>
        <w:t xml:space="preserve">Prof. Daniel </w:t>
      </w:r>
      <w:proofErr w:type="spellStart"/>
      <w:r w:rsidRPr="009749E6">
        <w:rPr>
          <w:rFonts w:ascii="Calibri" w:eastAsia="Calibri" w:hAnsi="Calibri" w:cs="Arial"/>
          <w:b/>
          <w:bCs/>
          <w:sz w:val="32"/>
          <w:szCs w:val="32"/>
          <w:lang w:eastAsia="en-US"/>
        </w:rPr>
        <w:t>Chamovitz</w:t>
      </w:r>
      <w:proofErr w:type="spellEnd"/>
    </w:p>
    <w:p w:rsidR="009749E6" w:rsidRPr="009749E6" w:rsidRDefault="009749E6" w:rsidP="009749E6">
      <w:pPr>
        <w:shd w:val="clear" w:color="auto" w:fill="FFFFFF"/>
        <w:jc w:val="center"/>
        <w:rPr>
          <w:rFonts w:ascii="Calibri" w:eastAsia="Calibri" w:hAnsi="Calibri" w:cs="Arial"/>
          <w:b/>
          <w:bCs/>
          <w:sz w:val="32"/>
          <w:szCs w:val="32"/>
          <w:lang w:eastAsia="en-US"/>
        </w:rPr>
      </w:pPr>
      <w:r>
        <w:rPr>
          <w:rFonts w:ascii="Calibri" w:eastAsia="Calibri" w:hAnsi="Calibri" w:cs="Arial"/>
          <w:b/>
          <w:bCs/>
          <w:sz w:val="32"/>
          <w:szCs w:val="32"/>
          <w:lang w:eastAsia="en-US"/>
        </w:rPr>
        <w:t>1882-0404</w:t>
      </w:r>
    </w:p>
    <w:p w:rsidR="00F85FED" w:rsidRDefault="00F85FED" w:rsidP="00F85FED">
      <w:pPr>
        <w:bidi w:val="0"/>
        <w:spacing w:after="160"/>
        <w:jc w:val="both"/>
        <w:rPr>
          <w:rFonts w:ascii="Arial" w:hAnsi="Arial" w:cs="Arial"/>
          <w:sz w:val="22"/>
          <w:szCs w:val="22"/>
          <w:lang w:eastAsia="en-US"/>
        </w:rPr>
      </w:pPr>
    </w:p>
    <w:p w:rsidR="00F85FED" w:rsidRPr="00465ACB" w:rsidRDefault="00F85FED" w:rsidP="00F85FED">
      <w:pPr>
        <w:bidi w:val="0"/>
        <w:spacing w:after="160"/>
        <w:jc w:val="both"/>
        <w:rPr>
          <w:rFonts w:ascii="Arial" w:hAnsi="Arial" w:cs="Arial"/>
          <w:sz w:val="22"/>
          <w:szCs w:val="22"/>
          <w:lang w:eastAsia="en-US"/>
        </w:rPr>
      </w:pPr>
      <w:r w:rsidRPr="00465ACB">
        <w:rPr>
          <w:rFonts w:ascii="Arial" w:hAnsi="Arial" w:cs="Arial"/>
          <w:sz w:val="22"/>
          <w:szCs w:val="22"/>
          <w:lang w:eastAsia="en-US"/>
        </w:rPr>
        <w:t xml:space="preserve">This is an on-line course </w:t>
      </w:r>
      <w:r>
        <w:rPr>
          <w:rFonts w:ascii="Arial" w:hAnsi="Arial" w:cs="Arial"/>
          <w:sz w:val="22"/>
          <w:szCs w:val="22"/>
          <w:lang w:eastAsia="en-US"/>
        </w:rPr>
        <w:t>on</w:t>
      </w:r>
      <w:r w:rsidRPr="00465ACB">
        <w:rPr>
          <w:rFonts w:ascii="Arial" w:hAnsi="Arial" w:cs="Arial"/>
          <w:sz w:val="22"/>
          <w:szCs w:val="22"/>
          <w:lang w:eastAsia="en-US"/>
        </w:rPr>
        <w:t xml:space="preserve"> Coursera. It offers a novel learning experience, which allows the student to determine her or his own pace, and combines several mediums: pre-recorded short lectures, short readings from primary and secondary sources, and discussion questions. The course is offered in English, with Hebrew subtitles. </w:t>
      </w:r>
    </w:p>
    <w:p w:rsidR="00F85FED" w:rsidRPr="00465ACB" w:rsidRDefault="00F85FED" w:rsidP="00F85FED">
      <w:pPr>
        <w:bidi w:val="0"/>
        <w:spacing w:before="280" w:after="160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465ACB">
        <w:rPr>
          <w:rFonts w:ascii="Arial" w:hAnsi="Arial" w:cs="Arial"/>
          <w:sz w:val="22"/>
          <w:szCs w:val="22"/>
          <w:u w:val="single"/>
          <w:lang w:eastAsia="en-US"/>
        </w:rPr>
        <w:t xml:space="preserve">Requirements: </w:t>
      </w:r>
    </w:p>
    <w:p w:rsidR="00F85FED" w:rsidRPr="00465ACB" w:rsidRDefault="00F85FED" w:rsidP="00F85FED">
      <w:pPr>
        <w:bidi w:val="0"/>
        <w:spacing w:after="160"/>
        <w:jc w:val="both"/>
        <w:rPr>
          <w:rFonts w:ascii="Arial" w:hAnsi="Arial" w:cs="Arial"/>
          <w:sz w:val="22"/>
          <w:szCs w:val="22"/>
          <w:lang w:eastAsia="en-US"/>
        </w:rPr>
      </w:pPr>
      <w:r w:rsidRPr="00465ACB">
        <w:rPr>
          <w:rFonts w:ascii="Arial" w:hAnsi="Arial" w:cs="Arial"/>
          <w:sz w:val="22"/>
          <w:szCs w:val="22"/>
          <w:lang w:eastAsia="en-US"/>
        </w:rPr>
        <w:t>A final test that will account for 100% of the final grade. The test will take place on campus and not online</w:t>
      </w:r>
    </w:p>
    <w:p w:rsidR="00F85FED" w:rsidRPr="00465ACB" w:rsidRDefault="00F85FED" w:rsidP="00F85FED">
      <w:pPr>
        <w:bidi w:val="0"/>
        <w:spacing w:after="160"/>
        <w:jc w:val="both"/>
        <w:rPr>
          <w:rFonts w:ascii="Arial" w:hAnsi="Arial" w:cs="Arial"/>
          <w:sz w:val="22"/>
          <w:szCs w:val="22"/>
          <w:lang w:eastAsia="en-US"/>
        </w:rPr>
      </w:pPr>
      <w:r w:rsidRPr="00465ACB">
        <w:rPr>
          <w:rFonts w:ascii="Arial" w:hAnsi="Arial" w:cs="Arial"/>
          <w:sz w:val="22"/>
          <w:szCs w:val="22"/>
          <w:lang w:eastAsia="en-US"/>
        </w:rPr>
        <w:t xml:space="preserve">Practice quizzes; </w:t>
      </w:r>
      <w:r w:rsidR="00593CB8" w:rsidRPr="00465ACB">
        <w:rPr>
          <w:rFonts w:ascii="Arial" w:hAnsi="Arial" w:cs="Arial"/>
          <w:sz w:val="22"/>
          <w:szCs w:val="22"/>
          <w:lang w:eastAsia="en-US"/>
        </w:rPr>
        <w:t>at</w:t>
      </w:r>
      <w:r w:rsidRPr="00465ACB">
        <w:rPr>
          <w:rFonts w:ascii="Arial" w:hAnsi="Arial" w:cs="Arial"/>
          <w:sz w:val="22"/>
          <w:szCs w:val="22"/>
          <w:lang w:eastAsia="en-US"/>
        </w:rPr>
        <w:t xml:space="preserve"> the end of each </w:t>
      </w:r>
      <w:r>
        <w:rPr>
          <w:rFonts w:ascii="Arial" w:hAnsi="Arial" w:cs="Arial"/>
          <w:sz w:val="22"/>
          <w:szCs w:val="22"/>
          <w:lang w:eastAsia="en-US"/>
        </w:rPr>
        <w:t>lesson</w:t>
      </w:r>
      <w:r w:rsidRPr="00465ACB">
        <w:rPr>
          <w:rFonts w:ascii="Arial" w:hAnsi="Arial" w:cs="Arial"/>
          <w:sz w:val="22"/>
          <w:szCs w:val="22"/>
          <w:lang w:eastAsia="en-US"/>
        </w:rPr>
        <w:t>, you will find an online quiz. Use it as practice.</w:t>
      </w:r>
    </w:p>
    <w:p w:rsidR="009749E6" w:rsidRPr="009749E6" w:rsidRDefault="009749E6" w:rsidP="009749E6">
      <w:pPr>
        <w:shd w:val="clear" w:color="auto" w:fill="FFFFFF"/>
        <w:bidi w:val="0"/>
        <w:rPr>
          <w:rFonts w:ascii="Calibri" w:eastAsia="Calibri" w:hAnsi="Calibri" w:cs="Arial"/>
          <w:sz w:val="22"/>
          <w:szCs w:val="22"/>
          <w:lang w:eastAsia="en-US"/>
        </w:rPr>
      </w:pPr>
    </w:p>
    <w:p w:rsidR="009749E6" w:rsidRPr="009749E6" w:rsidRDefault="009749E6" w:rsidP="009749E6">
      <w:pPr>
        <w:shd w:val="clear" w:color="auto" w:fill="FFFFFF"/>
        <w:bidi w:val="0"/>
        <w:rPr>
          <w:rFonts w:ascii="Arial" w:hAnsi="Arial" w:cs="Arial"/>
          <w:b/>
          <w:bCs/>
          <w:color w:val="373A3C"/>
          <w:sz w:val="30"/>
          <w:szCs w:val="30"/>
          <w:lang w:eastAsia="en-US"/>
        </w:rPr>
      </w:pPr>
      <w:r w:rsidRPr="009749E6">
        <w:rPr>
          <w:rFonts w:ascii="Calibri" w:eastAsia="Calibri" w:hAnsi="Calibri" w:cs="Arial"/>
          <w:b/>
          <w:bCs/>
          <w:sz w:val="22"/>
          <w:szCs w:val="22"/>
          <w:lang w:eastAsia="en-US"/>
        </w:rPr>
        <w:t>Part 1: What a Plant Knows</w:t>
      </w:r>
      <w:r w:rsidRPr="009749E6">
        <w:rPr>
          <w:rFonts w:ascii="Arial" w:hAnsi="Arial" w:cs="Arial"/>
          <w:b/>
          <w:bCs/>
          <w:color w:val="373A3C"/>
          <w:sz w:val="30"/>
          <w:szCs w:val="30"/>
          <w:lang w:eastAsia="en-US"/>
        </w:rPr>
        <w:t xml:space="preserve"> </w:t>
      </w:r>
    </w:p>
    <w:p w:rsidR="009749E6" w:rsidRPr="009749E6" w:rsidRDefault="009749E6" w:rsidP="009749E6">
      <w:pPr>
        <w:numPr>
          <w:ilvl w:val="0"/>
          <w:numId w:val="3"/>
        </w:numPr>
        <w:shd w:val="clear" w:color="auto" w:fill="FFFFFF"/>
        <w:bidi w:val="0"/>
        <w:spacing w:after="160" w:line="259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9749E6">
        <w:rPr>
          <w:rFonts w:ascii="Calibri" w:eastAsia="Calibri" w:hAnsi="Calibri" w:cs="Arial"/>
          <w:sz w:val="22"/>
          <w:szCs w:val="22"/>
          <w:lang w:eastAsia="en-US"/>
        </w:rPr>
        <w:t>Introduction</w:t>
      </w:r>
    </w:p>
    <w:p w:rsidR="009749E6" w:rsidRPr="009749E6" w:rsidRDefault="009749E6" w:rsidP="009749E6">
      <w:pPr>
        <w:numPr>
          <w:ilvl w:val="0"/>
          <w:numId w:val="3"/>
        </w:numPr>
        <w:shd w:val="clear" w:color="auto" w:fill="FFFFFF"/>
        <w:bidi w:val="0"/>
        <w:spacing w:after="160" w:line="259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9749E6">
        <w:rPr>
          <w:rFonts w:ascii="Calibri" w:eastAsia="Calibri" w:hAnsi="Calibri" w:cs="Arial"/>
          <w:sz w:val="22"/>
          <w:szCs w:val="22"/>
          <w:lang w:eastAsia="en-US"/>
        </w:rPr>
        <w:t>What a Plant Sees?</w:t>
      </w:r>
    </w:p>
    <w:p w:rsidR="009749E6" w:rsidRPr="009749E6" w:rsidRDefault="009749E6" w:rsidP="009749E6">
      <w:pPr>
        <w:numPr>
          <w:ilvl w:val="0"/>
          <w:numId w:val="3"/>
        </w:numPr>
        <w:shd w:val="clear" w:color="auto" w:fill="FFFFFF"/>
        <w:bidi w:val="0"/>
        <w:spacing w:after="160" w:line="259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9749E6">
        <w:rPr>
          <w:rFonts w:ascii="Calibri" w:eastAsia="Calibri" w:hAnsi="Calibri" w:cs="Arial"/>
          <w:sz w:val="22"/>
          <w:szCs w:val="22"/>
          <w:lang w:eastAsia="en-US"/>
        </w:rPr>
        <w:t>What a Plant Smells?</w:t>
      </w:r>
    </w:p>
    <w:p w:rsidR="009749E6" w:rsidRPr="009749E6" w:rsidRDefault="009749E6" w:rsidP="009749E6">
      <w:pPr>
        <w:numPr>
          <w:ilvl w:val="0"/>
          <w:numId w:val="3"/>
        </w:numPr>
        <w:shd w:val="clear" w:color="auto" w:fill="FFFFFF"/>
        <w:bidi w:val="0"/>
        <w:spacing w:after="160" w:line="259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9749E6">
        <w:rPr>
          <w:rFonts w:ascii="Calibri" w:eastAsia="Calibri" w:hAnsi="Calibri" w:cs="Arial"/>
          <w:sz w:val="22"/>
          <w:szCs w:val="22"/>
          <w:lang w:eastAsia="en-US"/>
        </w:rPr>
        <w:t>What a Plant Feels?</w:t>
      </w:r>
    </w:p>
    <w:p w:rsidR="009749E6" w:rsidRPr="009749E6" w:rsidRDefault="009749E6" w:rsidP="009749E6">
      <w:pPr>
        <w:numPr>
          <w:ilvl w:val="0"/>
          <w:numId w:val="3"/>
        </w:numPr>
        <w:shd w:val="clear" w:color="auto" w:fill="FFFFFF"/>
        <w:bidi w:val="0"/>
        <w:spacing w:after="160" w:line="259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9749E6">
        <w:rPr>
          <w:rFonts w:ascii="Calibri" w:eastAsia="Calibri" w:hAnsi="Calibri" w:cs="Arial"/>
          <w:sz w:val="22"/>
          <w:szCs w:val="22"/>
          <w:lang w:eastAsia="en-US"/>
        </w:rPr>
        <w:t>How a Plant Knows Where it is?</w:t>
      </w:r>
    </w:p>
    <w:p w:rsidR="009749E6" w:rsidRPr="009749E6" w:rsidRDefault="009749E6" w:rsidP="009749E6">
      <w:pPr>
        <w:numPr>
          <w:ilvl w:val="0"/>
          <w:numId w:val="3"/>
        </w:numPr>
        <w:shd w:val="clear" w:color="auto" w:fill="FFFFFF"/>
        <w:bidi w:val="0"/>
        <w:spacing w:after="160" w:line="259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9749E6">
        <w:rPr>
          <w:rFonts w:ascii="Calibri" w:eastAsia="Calibri" w:hAnsi="Calibri" w:cs="Arial"/>
          <w:sz w:val="22"/>
          <w:szCs w:val="22"/>
          <w:lang w:eastAsia="en-US"/>
        </w:rPr>
        <w:t>What a Plant Remembers?</w:t>
      </w:r>
    </w:p>
    <w:p w:rsidR="009749E6" w:rsidRPr="009749E6" w:rsidRDefault="009749E6" w:rsidP="009749E6">
      <w:pPr>
        <w:numPr>
          <w:ilvl w:val="0"/>
          <w:numId w:val="3"/>
        </w:numPr>
        <w:shd w:val="clear" w:color="auto" w:fill="FFFFFF"/>
        <w:bidi w:val="0"/>
        <w:spacing w:after="160" w:line="259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9749E6">
        <w:rPr>
          <w:rFonts w:ascii="Calibri" w:eastAsia="Calibri" w:hAnsi="Calibri" w:cs="Arial"/>
          <w:sz w:val="22"/>
          <w:szCs w:val="22"/>
          <w:lang w:eastAsia="en-US"/>
        </w:rPr>
        <w:t>The Aware Plant</w:t>
      </w:r>
    </w:p>
    <w:p w:rsidR="00F85FED" w:rsidRDefault="00F85FED" w:rsidP="009749E6">
      <w:pPr>
        <w:shd w:val="clear" w:color="auto" w:fill="FFFFFF"/>
        <w:bidi w:val="0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</w:p>
    <w:p w:rsidR="009749E6" w:rsidRPr="009749E6" w:rsidRDefault="009749E6" w:rsidP="00F85FED">
      <w:pPr>
        <w:shd w:val="clear" w:color="auto" w:fill="FFFFFF"/>
        <w:bidi w:val="0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  <w:r w:rsidRPr="009749E6">
        <w:rPr>
          <w:rFonts w:ascii="Calibri" w:eastAsia="Calibri" w:hAnsi="Calibri" w:cs="Arial"/>
          <w:b/>
          <w:bCs/>
          <w:sz w:val="22"/>
          <w:szCs w:val="22"/>
          <w:lang w:eastAsia="en-US"/>
        </w:rPr>
        <w:t xml:space="preserve">Part 2: Fundamentals of Plant Biology </w:t>
      </w:r>
    </w:p>
    <w:p w:rsidR="009749E6" w:rsidRPr="009749E6" w:rsidRDefault="009749E6" w:rsidP="009749E6">
      <w:pPr>
        <w:numPr>
          <w:ilvl w:val="0"/>
          <w:numId w:val="4"/>
        </w:numPr>
        <w:shd w:val="clear" w:color="auto" w:fill="FFFFFF"/>
        <w:bidi w:val="0"/>
        <w:spacing w:after="160" w:line="259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9749E6">
        <w:rPr>
          <w:rFonts w:ascii="Calibri" w:eastAsia="Calibri" w:hAnsi="Calibri" w:cs="Arial"/>
          <w:sz w:val="22"/>
          <w:szCs w:val="22"/>
          <w:lang w:eastAsia="en-US"/>
        </w:rPr>
        <w:t>Introduction and Plant Cell Structure</w:t>
      </w:r>
    </w:p>
    <w:p w:rsidR="009749E6" w:rsidRPr="009749E6" w:rsidRDefault="009749E6" w:rsidP="009749E6">
      <w:pPr>
        <w:numPr>
          <w:ilvl w:val="0"/>
          <w:numId w:val="4"/>
        </w:numPr>
        <w:shd w:val="clear" w:color="auto" w:fill="FFFFFF"/>
        <w:bidi w:val="0"/>
        <w:spacing w:after="160" w:line="259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9749E6">
        <w:rPr>
          <w:rFonts w:ascii="Calibri" w:eastAsia="Calibri" w:hAnsi="Calibri" w:cs="Arial"/>
          <w:sz w:val="22"/>
          <w:szCs w:val="22"/>
          <w:lang w:eastAsia="en-US"/>
        </w:rPr>
        <w:t>Whole-Plant Structure</w:t>
      </w:r>
    </w:p>
    <w:p w:rsidR="009749E6" w:rsidRPr="009749E6" w:rsidRDefault="009749E6" w:rsidP="009749E6">
      <w:pPr>
        <w:numPr>
          <w:ilvl w:val="0"/>
          <w:numId w:val="4"/>
        </w:numPr>
        <w:shd w:val="clear" w:color="auto" w:fill="FFFFFF"/>
        <w:bidi w:val="0"/>
        <w:spacing w:after="160" w:line="259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9749E6">
        <w:rPr>
          <w:rFonts w:ascii="Calibri" w:eastAsia="Calibri" w:hAnsi="Calibri" w:cs="Arial"/>
          <w:sz w:val="22"/>
          <w:szCs w:val="22"/>
          <w:lang w:eastAsia="en-US"/>
        </w:rPr>
        <w:t>Photosynthesis</w:t>
      </w:r>
    </w:p>
    <w:p w:rsidR="009749E6" w:rsidRPr="009749E6" w:rsidRDefault="009749E6" w:rsidP="009749E6">
      <w:pPr>
        <w:numPr>
          <w:ilvl w:val="0"/>
          <w:numId w:val="4"/>
        </w:numPr>
        <w:shd w:val="clear" w:color="auto" w:fill="FFFFFF"/>
        <w:bidi w:val="0"/>
        <w:spacing w:after="160" w:line="259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9749E6">
        <w:rPr>
          <w:rFonts w:ascii="Calibri" w:eastAsia="Calibri" w:hAnsi="Calibri" w:cs="Arial"/>
          <w:sz w:val="22"/>
          <w:szCs w:val="22"/>
          <w:lang w:eastAsia="en-US"/>
        </w:rPr>
        <w:t>Plant genetic engineering</w:t>
      </w:r>
    </w:p>
    <w:p w:rsidR="009749E6" w:rsidRPr="009749E6" w:rsidRDefault="009749E6" w:rsidP="009749E6">
      <w:pPr>
        <w:bidi w:val="0"/>
        <w:rPr>
          <w:rFonts w:ascii="Calibri" w:eastAsia="Calibri" w:hAnsi="Calibri" w:cs="Arial"/>
          <w:sz w:val="22"/>
          <w:szCs w:val="22"/>
          <w:lang w:eastAsia="en-US"/>
        </w:rPr>
      </w:pPr>
    </w:p>
    <w:p w:rsidR="000E565D" w:rsidRPr="000E565D" w:rsidRDefault="000E565D" w:rsidP="009749E6">
      <w:pPr>
        <w:rPr>
          <w:rFonts w:asciiTheme="minorBidi" w:hAnsiTheme="minorBidi" w:cstheme="minorBidi"/>
          <w:b/>
          <w:bCs/>
          <w:sz w:val="32"/>
          <w:szCs w:val="32"/>
        </w:rPr>
      </w:pPr>
    </w:p>
    <w:sectPr w:rsidR="000E565D" w:rsidRPr="000E565D" w:rsidSect="00E574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DB" w:rsidRDefault="00A15ADB">
      <w:r>
        <w:separator/>
      </w:r>
    </w:p>
  </w:endnote>
  <w:endnote w:type="continuationSeparator" w:id="0">
    <w:p w:rsidR="00A15ADB" w:rsidRDefault="00A1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BCF" w:rsidRDefault="00AF4BC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83" w:rsidRDefault="00EE0B83">
    <w:pPr>
      <w:pStyle w:val="a4"/>
      <w:jc w:val="center"/>
      <w:rPr>
        <w:rFonts w:ascii="Arial" w:hAnsi="Arial" w:cs="Arial"/>
        <w:sz w:val="18"/>
        <w:szCs w:val="18"/>
        <w:rtl/>
      </w:rPr>
    </w:pPr>
  </w:p>
  <w:p w:rsidR="00A90047" w:rsidRDefault="00A90047" w:rsidP="00144A93">
    <w:pPr>
      <w:pStyle w:val="a4"/>
      <w:jc w:val="center"/>
      <w:rPr>
        <w:rFonts w:ascii="Arial" w:hAnsi="Arial" w:cs="Arial"/>
        <w:sz w:val="18"/>
        <w:szCs w:val="18"/>
        <w:rtl/>
      </w:rPr>
    </w:pPr>
    <w:r>
      <w:rPr>
        <w:rFonts w:ascii="Arial" w:hAnsi="Arial" w:cs="Arial" w:hint="cs"/>
        <w:sz w:val="18"/>
        <w:szCs w:val="18"/>
        <w:rtl/>
      </w:rPr>
      <w:t>אוניברסיטת תל אביב,</w:t>
    </w:r>
    <w:r w:rsidR="005C6CA9">
      <w:rPr>
        <w:rFonts w:ascii="Arial" w:hAnsi="Arial" w:cs="Arial" w:hint="cs"/>
        <w:sz w:val="18"/>
        <w:szCs w:val="18"/>
        <w:rtl/>
      </w:rPr>
      <w:t xml:space="preserve"> </w:t>
    </w:r>
    <w:proofErr w:type="spellStart"/>
    <w:r w:rsidR="005C6CA9">
      <w:rPr>
        <w:rFonts w:ascii="Arial" w:hAnsi="Arial" w:cs="Arial" w:hint="cs"/>
        <w:sz w:val="18"/>
        <w:szCs w:val="18"/>
        <w:rtl/>
      </w:rPr>
      <w:t>קרית</w:t>
    </w:r>
    <w:proofErr w:type="spellEnd"/>
    <w:r w:rsidR="005C6CA9">
      <w:rPr>
        <w:rFonts w:ascii="Arial" w:hAnsi="Arial" w:cs="Arial" w:hint="cs"/>
        <w:sz w:val="18"/>
        <w:szCs w:val="18"/>
        <w:rtl/>
      </w:rPr>
      <w:t xml:space="preserve"> האוניברסיטה, רמת אביב, תל </w:t>
    </w:r>
    <w:r>
      <w:rPr>
        <w:rFonts w:ascii="Arial" w:hAnsi="Arial" w:cs="Arial" w:hint="cs"/>
        <w:sz w:val="18"/>
        <w:szCs w:val="18"/>
        <w:rtl/>
      </w:rPr>
      <w:t>אביב 69978</w:t>
    </w:r>
    <w:r w:rsidR="00B26091">
      <w:rPr>
        <w:rFonts w:ascii="Arial" w:hAnsi="Arial" w:cs="Arial" w:hint="cs"/>
        <w:sz w:val="18"/>
        <w:szCs w:val="18"/>
        <w:rtl/>
      </w:rPr>
      <w:t>01</w:t>
    </w:r>
    <w:r>
      <w:rPr>
        <w:rFonts w:ascii="Arial" w:hAnsi="Arial" w:cs="Arial" w:hint="cs"/>
        <w:sz w:val="18"/>
        <w:szCs w:val="18"/>
        <w:rtl/>
      </w:rPr>
      <w:t xml:space="preserve"> טל' </w:t>
    </w:r>
    <w:r w:rsidR="00144A93">
      <w:rPr>
        <w:rFonts w:ascii="Arial" w:hAnsi="Arial" w:cs="Arial" w:hint="cs"/>
        <w:sz w:val="18"/>
        <w:szCs w:val="18"/>
        <w:rtl/>
      </w:rPr>
      <w:t>03-6407584</w:t>
    </w:r>
    <w:r>
      <w:rPr>
        <w:rFonts w:ascii="Arial" w:hAnsi="Arial" w:cs="Arial" w:hint="cs"/>
        <w:sz w:val="18"/>
        <w:szCs w:val="18"/>
        <w:rtl/>
      </w:rPr>
      <w:t xml:space="preserve"> , פקס' </w:t>
    </w:r>
    <w:r w:rsidR="00144A93">
      <w:rPr>
        <w:rFonts w:ascii="Arial" w:hAnsi="Arial" w:cs="Arial" w:hint="cs"/>
        <w:sz w:val="18"/>
        <w:szCs w:val="18"/>
        <w:rtl/>
      </w:rPr>
      <w:t>03-6407174</w:t>
    </w:r>
    <w:r>
      <w:rPr>
        <w:rFonts w:ascii="Arial" w:hAnsi="Arial" w:cs="Arial" w:hint="cs"/>
        <w:sz w:val="18"/>
        <w:szCs w:val="18"/>
        <w:rtl/>
      </w:rPr>
      <w:t xml:space="preserve"> </w:t>
    </w:r>
  </w:p>
  <w:p w:rsidR="00A90047" w:rsidRPr="00144A93" w:rsidRDefault="00144A93" w:rsidP="00144A93">
    <w:pPr>
      <w:pStyle w:val="a4"/>
      <w:jc w:val="center"/>
      <w:rPr>
        <w:rFonts w:ascii="Arial" w:hAnsi="Arial" w:cs="Arial"/>
        <w:sz w:val="16"/>
        <w:szCs w:val="16"/>
        <w:rtl/>
      </w:rPr>
    </w:pPr>
    <w:r>
      <w:rPr>
        <w:rFonts w:ascii="Arial" w:hAnsi="Arial" w:cs="Arial" w:hint="cs"/>
        <w:sz w:val="18"/>
        <w:szCs w:val="18"/>
        <w:rtl/>
      </w:rPr>
      <w:t xml:space="preserve">דוא"ל: </w:t>
    </w:r>
    <w:hyperlink r:id="rId1" w:history="1">
      <w:r w:rsidRPr="002B5385">
        <w:rPr>
          <w:rStyle w:val="Hyperlink"/>
          <w:rFonts w:ascii="Arial" w:hAnsi="Arial" w:cs="Arial"/>
          <w:sz w:val="18"/>
          <w:szCs w:val="18"/>
        </w:rPr>
        <w:t>core@tauex.tau.ac.il</w:t>
      </w:r>
    </w:hyperlink>
    <w:r>
      <w:rPr>
        <w:rFonts w:ascii="Arial" w:hAnsi="Arial" w:cs="Arial" w:hint="cs"/>
        <w:sz w:val="18"/>
        <w:szCs w:val="18"/>
        <w:rtl/>
      </w:rPr>
      <w:t xml:space="preserve">           כדאי לבקר באתר התכנית: </w:t>
    </w:r>
    <w:hyperlink r:id="rId2" w:history="1">
      <w:r w:rsidRPr="00144A93">
        <w:rPr>
          <w:rStyle w:val="Hyperlink"/>
          <w:rFonts w:ascii="Arial" w:hAnsi="Arial" w:cs="Arial"/>
          <w:sz w:val="18"/>
          <w:szCs w:val="18"/>
        </w:rPr>
        <w:t>core.tau.ac.il</w:t>
      </w:r>
    </w:hyperlink>
  </w:p>
  <w:p w:rsidR="00144A93" w:rsidRDefault="00144A93">
    <w:pPr>
      <w:pStyle w:val="a4"/>
      <w:tabs>
        <w:tab w:val="clear" w:pos="8306"/>
        <w:tab w:val="right" w:pos="8666"/>
      </w:tabs>
      <w:ind w:left="-874" w:right="-36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BCF" w:rsidRDefault="00AF4BC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DB" w:rsidRDefault="00A15ADB">
      <w:r>
        <w:separator/>
      </w:r>
    </w:p>
  </w:footnote>
  <w:footnote w:type="continuationSeparator" w:id="0">
    <w:p w:rsidR="00A15ADB" w:rsidRDefault="00A15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BCF" w:rsidRDefault="00AF4B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BCF" w:rsidRDefault="00AF4BCF">
    <w:pPr>
      <w:pStyle w:val="a3"/>
      <w:jc w:val="cent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-232703</wp:posOffset>
          </wp:positionV>
          <wp:extent cx="1372235" cy="791210"/>
          <wp:effectExtent l="0" t="0" r="0" b="8890"/>
          <wp:wrapSquare wrapText="bothSides"/>
          <wp:docPr id="1" name="תמונה 1" descr="TAU ENG+HEB_bold Logo_Upd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U ENG+HEB_bold Logo_Upda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F4BCF" w:rsidRDefault="00AF4BCF">
    <w:pPr>
      <w:pStyle w:val="a3"/>
      <w:jc w:val="center"/>
    </w:pPr>
  </w:p>
  <w:p w:rsidR="00AF4BCF" w:rsidRDefault="00AF4BCF">
    <w:pPr>
      <w:pStyle w:val="a3"/>
      <w:jc w:val="center"/>
    </w:pPr>
  </w:p>
  <w:p w:rsidR="00AF4BCF" w:rsidRPr="00AF4BCF" w:rsidRDefault="00AF4BCF">
    <w:pPr>
      <w:pStyle w:val="a3"/>
      <w:jc w:val="center"/>
      <w:rPr>
        <w:sz w:val="2"/>
        <w:szCs w:val="2"/>
      </w:rPr>
    </w:pPr>
  </w:p>
  <w:p w:rsidR="00144A93" w:rsidRPr="00144A93" w:rsidRDefault="00144A93">
    <w:pPr>
      <w:pStyle w:val="a3"/>
      <w:jc w:val="center"/>
      <w:rPr>
        <w:sz w:val="4"/>
        <w:szCs w:val="4"/>
      </w:rPr>
    </w:pPr>
  </w:p>
  <w:p w:rsidR="00144A93" w:rsidRPr="00144A93" w:rsidRDefault="00144A93">
    <w:pPr>
      <w:pStyle w:val="a3"/>
      <w:jc w:val="center"/>
      <w:rPr>
        <w:rFonts w:ascii="Arial" w:hAnsi="Arial" w:cs="Arial"/>
        <w:sz w:val="34"/>
        <w:szCs w:val="34"/>
        <w:rtl/>
      </w:rPr>
    </w:pPr>
    <w:r w:rsidRPr="00144A93">
      <w:rPr>
        <w:rFonts w:ascii="Arial" w:hAnsi="Arial" w:cs="Arial"/>
        <w:sz w:val="34"/>
        <w:szCs w:val="34"/>
        <w:rtl/>
      </w:rPr>
      <w:t>תכנית כלים שלובים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BCF" w:rsidRDefault="00AF4BC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0C0B"/>
    <w:multiLevelType w:val="hybridMultilevel"/>
    <w:tmpl w:val="483A5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652B3"/>
    <w:multiLevelType w:val="hybridMultilevel"/>
    <w:tmpl w:val="B2167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242B2"/>
    <w:multiLevelType w:val="hybridMultilevel"/>
    <w:tmpl w:val="B5843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A1F22"/>
    <w:multiLevelType w:val="hybridMultilevel"/>
    <w:tmpl w:val="8BE8C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28"/>
    <w:rsid w:val="00034270"/>
    <w:rsid w:val="00077797"/>
    <w:rsid w:val="000829DB"/>
    <w:rsid w:val="000A21E8"/>
    <w:rsid w:val="000E565D"/>
    <w:rsid w:val="00126AC5"/>
    <w:rsid w:val="00127348"/>
    <w:rsid w:val="00144A93"/>
    <w:rsid w:val="001D5BD8"/>
    <w:rsid w:val="002F3128"/>
    <w:rsid w:val="00304F79"/>
    <w:rsid w:val="0043762A"/>
    <w:rsid w:val="00441628"/>
    <w:rsid w:val="004A7083"/>
    <w:rsid w:val="00593CB8"/>
    <w:rsid w:val="005C6CA9"/>
    <w:rsid w:val="00666D66"/>
    <w:rsid w:val="00736832"/>
    <w:rsid w:val="00764B20"/>
    <w:rsid w:val="00784F0C"/>
    <w:rsid w:val="008A0D95"/>
    <w:rsid w:val="009372EA"/>
    <w:rsid w:val="009749E6"/>
    <w:rsid w:val="009F23C2"/>
    <w:rsid w:val="00A15ADB"/>
    <w:rsid w:val="00A90047"/>
    <w:rsid w:val="00AF4BCF"/>
    <w:rsid w:val="00B26091"/>
    <w:rsid w:val="00B4223E"/>
    <w:rsid w:val="00B57BCE"/>
    <w:rsid w:val="00B7675C"/>
    <w:rsid w:val="00CB5E92"/>
    <w:rsid w:val="00E10668"/>
    <w:rsid w:val="00E574CF"/>
    <w:rsid w:val="00EE0B83"/>
    <w:rsid w:val="00F754EA"/>
    <w:rsid w:val="00F85FED"/>
    <w:rsid w:val="00F92E0E"/>
    <w:rsid w:val="00FC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0BBF249"/>
  <w15:docId w15:val="{D75F3792-5A6B-4C7B-882E-12335BCB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9749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2F3128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rsid w:val="002F3128"/>
    <w:rPr>
      <w:rFonts w:ascii="Tahoma" w:hAnsi="Tahoma" w:cs="Tahoma"/>
      <w:sz w:val="16"/>
      <w:szCs w:val="16"/>
      <w:lang w:eastAsia="he-IL"/>
    </w:rPr>
  </w:style>
  <w:style w:type="character" w:styleId="Hyperlink">
    <w:name w:val="Hyperlink"/>
    <w:basedOn w:val="a0"/>
    <w:unhideWhenUsed/>
    <w:rsid w:val="00144A93"/>
    <w:rPr>
      <w:color w:val="0000FF" w:themeColor="hyperlink"/>
      <w:u w:val="single"/>
    </w:rPr>
  </w:style>
  <w:style w:type="character" w:customStyle="1" w:styleId="10">
    <w:name w:val="כותרת 1 תו"/>
    <w:basedOn w:val="a0"/>
    <w:link w:val="1"/>
    <w:rsid w:val="009749E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e-IL"/>
    </w:rPr>
  </w:style>
  <w:style w:type="paragraph" w:styleId="NormalWeb">
    <w:name w:val="Normal (Web)"/>
    <w:basedOn w:val="a"/>
    <w:uiPriority w:val="99"/>
    <w:unhideWhenUsed/>
    <w:rsid w:val="00F85FED"/>
    <w:pPr>
      <w:bidi w:val="0"/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a0"/>
    <w:semiHidden/>
    <w:unhideWhenUsed/>
    <w:rsid w:val="00784F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fSRWfrFA-8&amp;index=9&amp;list=PLPoNeFq0CVS-B612BcylPD8vX-xOturiY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ore.tau.ac.il/" TargetMode="External"/><Relationship Id="rId1" Type="http://schemas.openxmlformats.org/officeDocument/2006/relationships/hyperlink" Target="mailto:core@tauex.tau.ac.i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faculty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ettya</dc:creator>
  <cp:lastModifiedBy>Einat Peled</cp:lastModifiedBy>
  <cp:revision>2</cp:revision>
  <cp:lastPrinted>2017-03-05T14:51:00Z</cp:lastPrinted>
  <dcterms:created xsi:type="dcterms:W3CDTF">2022-09-07T05:49:00Z</dcterms:created>
  <dcterms:modified xsi:type="dcterms:W3CDTF">2022-09-07T05:49:00Z</dcterms:modified>
</cp:coreProperties>
</file>